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ED24F" w14:textId="77777777" w:rsidR="00295422" w:rsidRDefault="00265FEA" w:rsidP="00265FEA">
      <w:pPr>
        <w:jc w:val="center"/>
        <w:rPr>
          <w:b/>
          <w:sz w:val="32"/>
          <w:szCs w:val="32"/>
        </w:rPr>
      </w:pPr>
      <w:bookmarkStart w:id="0" w:name="_GoBack"/>
      <w:bookmarkEnd w:id="0"/>
      <w:r>
        <w:rPr>
          <w:b/>
          <w:sz w:val="32"/>
          <w:szCs w:val="32"/>
        </w:rPr>
        <w:t>DPA Board Meeting Minutes – October 6, 2014</w:t>
      </w:r>
    </w:p>
    <w:p w14:paraId="1996E20A" w14:textId="77777777" w:rsidR="00265FEA" w:rsidRDefault="00265FEA" w:rsidP="00265FEA">
      <w:pPr>
        <w:jc w:val="center"/>
        <w:rPr>
          <w:b/>
          <w:sz w:val="32"/>
          <w:szCs w:val="32"/>
        </w:rPr>
      </w:pPr>
    </w:p>
    <w:p w14:paraId="4C6A5C18" w14:textId="77777777" w:rsidR="00265FEA" w:rsidRDefault="00265FEA" w:rsidP="00265FEA">
      <w:pPr>
        <w:rPr>
          <w:sz w:val="28"/>
          <w:szCs w:val="28"/>
        </w:rPr>
      </w:pPr>
      <w:r>
        <w:rPr>
          <w:sz w:val="28"/>
          <w:szCs w:val="28"/>
        </w:rPr>
        <w:t xml:space="preserve">Present:  </w:t>
      </w:r>
      <w:proofErr w:type="spellStart"/>
      <w:r>
        <w:rPr>
          <w:sz w:val="28"/>
          <w:szCs w:val="28"/>
        </w:rPr>
        <w:t>Doron</w:t>
      </w:r>
      <w:proofErr w:type="spellEnd"/>
      <w:r>
        <w:rPr>
          <w:sz w:val="28"/>
          <w:szCs w:val="28"/>
        </w:rPr>
        <w:t xml:space="preserve"> </w:t>
      </w:r>
      <w:proofErr w:type="spellStart"/>
      <w:r>
        <w:rPr>
          <w:sz w:val="28"/>
          <w:szCs w:val="28"/>
        </w:rPr>
        <w:t>Almog</w:t>
      </w:r>
      <w:proofErr w:type="spellEnd"/>
      <w:r>
        <w:rPr>
          <w:sz w:val="28"/>
          <w:szCs w:val="28"/>
        </w:rPr>
        <w:t>, Eric Macklin</w:t>
      </w:r>
      <w:proofErr w:type="gramStart"/>
      <w:r>
        <w:rPr>
          <w:sz w:val="28"/>
          <w:szCs w:val="28"/>
        </w:rPr>
        <w:t>,  John</w:t>
      </w:r>
      <w:proofErr w:type="gramEnd"/>
      <w:r>
        <w:rPr>
          <w:sz w:val="28"/>
          <w:szCs w:val="28"/>
        </w:rPr>
        <w:t xml:space="preserve"> Darack</w:t>
      </w:r>
    </w:p>
    <w:p w14:paraId="275BE2FB" w14:textId="77777777" w:rsidR="00265FEA" w:rsidRDefault="00265FEA" w:rsidP="00265FEA">
      <w:pPr>
        <w:rPr>
          <w:sz w:val="28"/>
          <w:szCs w:val="28"/>
        </w:rPr>
      </w:pPr>
      <w:r>
        <w:rPr>
          <w:sz w:val="28"/>
          <w:szCs w:val="28"/>
        </w:rPr>
        <w:t xml:space="preserve">Absent: Lisa Jacobs, Jamie Pierce, </w:t>
      </w:r>
      <w:proofErr w:type="gramStart"/>
      <w:r>
        <w:rPr>
          <w:sz w:val="28"/>
          <w:szCs w:val="28"/>
        </w:rPr>
        <w:t>Bob</w:t>
      </w:r>
      <w:proofErr w:type="gramEnd"/>
      <w:r>
        <w:rPr>
          <w:sz w:val="28"/>
          <w:szCs w:val="28"/>
        </w:rPr>
        <w:t xml:space="preserve"> Smith</w:t>
      </w:r>
    </w:p>
    <w:p w14:paraId="0B1F7DFF" w14:textId="77777777" w:rsidR="00265FEA" w:rsidRDefault="00265FEA" w:rsidP="00265FEA">
      <w:pPr>
        <w:rPr>
          <w:sz w:val="28"/>
          <w:szCs w:val="28"/>
        </w:rPr>
      </w:pPr>
    </w:p>
    <w:p w14:paraId="523145B3" w14:textId="77777777" w:rsidR="00265FEA" w:rsidRPr="00265FEA" w:rsidRDefault="00265FEA" w:rsidP="00265FEA">
      <w:pPr>
        <w:pStyle w:val="ListParagraph"/>
        <w:numPr>
          <w:ilvl w:val="0"/>
          <w:numId w:val="1"/>
        </w:numPr>
        <w:rPr>
          <w:sz w:val="28"/>
          <w:szCs w:val="28"/>
        </w:rPr>
      </w:pPr>
      <w:r w:rsidRPr="00265FEA">
        <w:rPr>
          <w:sz w:val="28"/>
          <w:szCs w:val="28"/>
        </w:rPr>
        <w:t>Minutes of the September 8, 2014 meeting were read and accepted.</w:t>
      </w:r>
    </w:p>
    <w:p w14:paraId="474BC85B" w14:textId="77777777" w:rsidR="00265FEA" w:rsidRPr="00476F6A" w:rsidRDefault="00265FEA" w:rsidP="00265FEA">
      <w:pPr>
        <w:pStyle w:val="ListParagraph"/>
        <w:numPr>
          <w:ilvl w:val="0"/>
          <w:numId w:val="1"/>
        </w:numPr>
        <w:rPr>
          <w:sz w:val="28"/>
          <w:szCs w:val="28"/>
        </w:rPr>
      </w:pPr>
      <w:r w:rsidRPr="00265FEA">
        <w:rPr>
          <w:sz w:val="28"/>
          <w:szCs w:val="28"/>
        </w:rPr>
        <w:t>The agenda for the Fall Meeting was discussed.</w:t>
      </w:r>
      <w:r>
        <w:rPr>
          <w:sz w:val="28"/>
          <w:szCs w:val="28"/>
        </w:rPr>
        <w:t xml:space="preserve">  Items of concern are:</w:t>
      </w:r>
    </w:p>
    <w:p w14:paraId="41522D37" w14:textId="77777777" w:rsidR="00265FEA" w:rsidRPr="00265FEA" w:rsidRDefault="00265FEA" w:rsidP="00265FEA">
      <w:pPr>
        <w:pStyle w:val="ListParagraph"/>
        <w:numPr>
          <w:ilvl w:val="0"/>
          <w:numId w:val="2"/>
        </w:numPr>
        <w:rPr>
          <w:sz w:val="28"/>
          <w:szCs w:val="28"/>
        </w:rPr>
      </w:pPr>
      <w:r w:rsidRPr="00265FEA">
        <w:rPr>
          <w:sz w:val="28"/>
          <w:szCs w:val="28"/>
        </w:rPr>
        <w:t>Newsletter – the current issue has been sent.</w:t>
      </w:r>
    </w:p>
    <w:p w14:paraId="089D6EE0" w14:textId="77777777" w:rsidR="00265FEA" w:rsidRDefault="00265FEA" w:rsidP="00265FEA">
      <w:pPr>
        <w:pStyle w:val="ListParagraph"/>
        <w:numPr>
          <w:ilvl w:val="0"/>
          <w:numId w:val="2"/>
        </w:numPr>
        <w:rPr>
          <w:sz w:val="28"/>
          <w:szCs w:val="28"/>
        </w:rPr>
      </w:pPr>
      <w:r>
        <w:rPr>
          <w:sz w:val="28"/>
          <w:szCs w:val="28"/>
        </w:rPr>
        <w:t>A complaint about loud partying at the outlet dam has been received from a neighbor.  What, if anything, should DPA do in response?  Can the Board act?  Should this be a police matter?  Discuss at Fall Meeting and seek suggestions.</w:t>
      </w:r>
    </w:p>
    <w:p w14:paraId="1AB33D53" w14:textId="77777777" w:rsidR="00265FEA" w:rsidRDefault="00265FEA" w:rsidP="00265FEA">
      <w:pPr>
        <w:pStyle w:val="ListParagraph"/>
        <w:numPr>
          <w:ilvl w:val="0"/>
          <w:numId w:val="2"/>
        </w:numPr>
        <w:rPr>
          <w:sz w:val="28"/>
          <w:szCs w:val="28"/>
        </w:rPr>
      </w:pPr>
      <w:r>
        <w:rPr>
          <w:sz w:val="28"/>
          <w:szCs w:val="28"/>
        </w:rPr>
        <w:t>Report from SWQC.</w:t>
      </w:r>
    </w:p>
    <w:p w14:paraId="69446A99" w14:textId="77777777" w:rsidR="00265FEA" w:rsidRDefault="00265FEA" w:rsidP="00265FEA">
      <w:pPr>
        <w:pStyle w:val="ListParagraph"/>
        <w:numPr>
          <w:ilvl w:val="0"/>
          <w:numId w:val="2"/>
        </w:numPr>
        <w:rPr>
          <w:sz w:val="28"/>
          <w:szCs w:val="28"/>
        </w:rPr>
      </w:pPr>
      <w:r>
        <w:rPr>
          <w:sz w:val="28"/>
          <w:szCs w:val="28"/>
        </w:rPr>
        <w:t>Report on the Fun Run.</w:t>
      </w:r>
    </w:p>
    <w:p w14:paraId="00BA5A6F" w14:textId="5EC7F80B" w:rsidR="00265FEA" w:rsidRDefault="00265FEA" w:rsidP="00265FEA">
      <w:pPr>
        <w:pStyle w:val="ListParagraph"/>
        <w:numPr>
          <w:ilvl w:val="0"/>
          <w:numId w:val="2"/>
        </w:numPr>
        <w:rPr>
          <w:sz w:val="28"/>
          <w:szCs w:val="28"/>
        </w:rPr>
      </w:pPr>
      <w:r>
        <w:rPr>
          <w:sz w:val="28"/>
          <w:szCs w:val="28"/>
        </w:rPr>
        <w:t>Concern has been raised about how much money has been, and should be spent on social/entertainment events such as the Ice Cream Social, Jazz Boat and Barbecue.  Can DPA com</w:t>
      </w:r>
      <w:r w:rsidR="00476F6A">
        <w:rPr>
          <w:sz w:val="28"/>
          <w:szCs w:val="28"/>
        </w:rPr>
        <w:t xml:space="preserve">fortably </w:t>
      </w:r>
      <w:r>
        <w:rPr>
          <w:sz w:val="28"/>
          <w:szCs w:val="28"/>
        </w:rPr>
        <w:t xml:space="preserve">afford them?  Should they be considered and treated as </w:t>
      </w:r>
      <w:proofErr w:type="gramStart"/>
      <w:r>
        <w:rPr>
          <w:sz w:val="28"/>
          <w:szCs w:val="28"/>
        </w:rPr>
        <w:t>fund raisers</w:t>
      </w:r>
      <w:proofErr w:type="gramEnd"/>
      <w:r>
        <w:rPr>
          <w:sz w:val="28"/>
          <w:szCs w:val="28"/>
        </w:rPr>
        <w:t xml:space="preserve">?  Who </w:t>
      </w:r>
      <w:r w:rsidR="0046707C">
        <w:rPr>
          <w:sz w:val="28"/>
          <w:szCs w:val="28"/>
        </w:rPr>
        <w:t xml:space="preserve">should </w:t>
      </w:r>
      <w:r>
        <w:rPr>
          <w:sz w:val="28"/>
          <w:szCs w:val="28"/>
        </w:rPr>
        <w:t>coordinate and make decisions?</w:t>
      </w:r>
    </w:p>
    <w:p w14:paraId="082C088E" w14:textId="77777777" w:rsidR="00265FEA" w:rsidRDefault="00265FEA" w:rsidP="00265FEA">
      <w:pPr>
        <w:pStyle w:val="ListParagraph"/>
        <w:numPr>
          <w:ilvl w:val="0"/>
          <w:numId w:val="2"/>
        </w:numPr>
        <w:rPr>
          <w:sz w:val="28"/>
          <w:szCs w:val="28"/>
        </w:rPr>
      </w:pPr>
      <w:r>
        <w:rPr>
          <w:sz w:val="28"/>
          <w:szCs w:val="28"/>
        </w:rPr>
        <w:t xml:space="preserve">Our new website is complete, thanks to the </w:t>
      </w:r>
      <w:proofErr w:type="spellStart"/>
      <w:r>
        <w:rPr>
          <w:sz w:val="28"/>
          <w:szCs w:val="28"/>
        </w:rPr>
        <w:t>Almog</w:t>
      </w:r>
      <w:proofErr w:type="spellEnd"/>
      <w:r>
        <w:rPr>
          <w:sz w:val="28"/>
          <w:szCs w:val="28"/>
        </w:rPr>
        <w:t xml:space="preserve"> children.  Hosting will cost between $250 and $280 for 10 years!  </w:t>
      </w:r>
      <w:proofErr w:type="spellStart"/>
      <w:r>
        <w:rPr>
          <w:sz w:val="28"/>
          <w:szCs w:val="28"/>
        </w:rPr>
        <w:t>Doron</w:t>
      </w:r>
      <w:proofErr w:type="spellEnd"/>
      <w:r>
        <w:rPr>
          <w:sz w:val="28"/>
          <w:szCs w:val="28"/>
        </w:rPr>
        <w:t xml:space="preserve"> will present at the Fall Meeting and explain costs and procedures involved in changing to a new ISP.</w:t>
      </w:r>
    </w:p>
    <w:p w14:paraId="1C50D3DB" w14:textId="77777777" w:rsidR="00265FEA" w:rsidRPr="00265FEA" w:rsidRDefault="00265FEA" w:rsidP="00265FEA">
      <w:pPr>
        <w:pStyle w:val="ListParagraph"/>
        <w:numPr>
          <w:ilvl w:val="0"/>
          <w:numId w:val="1"/>
        </w:numPr>
        <w:rPr>
          <w:sz w:val="28"/>
          <w:szCs w:val="28"/>
        </w:rPr>
      </w:pPr>
      <w:proofErr w:type="spellStart"/>
      <w:r w:rsidRPr="00265FEA">
        <w:rPr>
          <w:sz w:val="28"/>
          <w:szCs w:val="28"/>
        </w:rPr>
        <w:t>Doron</w:t>
      </w:r>
      <w:proofErr w:type="spellEnd"/>
      <w:r w:rsidRPr="00265FEA">
        <w:rPr>
          <w:sz w:val="28"/>
          <w:szCs w:val="28"/>
        </w:rPr>
        <w:t xml:space="preserve"> and/or Lisa will purchase food for the meeting.  Wayne will be contacted regarding use of his burner and large cooking pot.</w:t>
      </w:r>
    </w:p>
    <w:p w14:paraId="63DC343D" w14:textId="77777777" w:rsidR="00265FEA" w:rsidRDefault="00265FEA" w:rsidP="00265FEA">
      <w:pPr>
        <w:pStyle w:val="ListParagraph"/>
        <w:numPr>
          <w:ilvl w:val="0"/>
          <w:numId w:val="1"/>
        </w:numPr>
        <w:rPr>
          <w:sz w:val="28"/>
          <w:szCs w:val="28"/>
        </w:rPr>
      </w:pPr>
      <w:r>
        <w:rPr>
          <w:sz w:val="28"/>
          <w:szCs w:val="28"/>
        </w:rPr>
        <w:t>The matter of Association/Watershed-wide communications was discussed.</w:t>
      </w:r>
      <w:r w:rsidR="00C63CD5">
        <w:rPr>
          <w:sz w:val="28"/>
          <w:szCs w:val="28"/>
        </w:rPr>
        <w:t xml:space="preserve">  It was suggested that a policy be established that any such bulk mailing in the name of DPA or on it’s letterhead be submitted to the Board for comments, corrections, approval of content and approval of costs prior to being sent.</w:t>
      </w:r>
    </w:p>
    <w:p w14:paraId="11CCE8C9" w14:textId="77777777" w:rsidR="00C63CD5" w:rsidRDefault="00C63CD5" w:rsidP="00265FEA">
      <w:pPr>
        <w:pStyle w:val="ListParagraph"/>
        <w:numPr>
          <w:ilvl w:val="0"/>
          <w:numId w:val="1"/>
        </w:numPr>
        <w:rPr>
          <w:sz w:val="28"/>
          <w:szCs w:val="28"/>
        </w:rPr>
      </w:pPr>
      <w:r>
        <w:rPr>
          <w:sz w:val="28"/>
          <w:szCs w:val="28"/>
        </w:rPr>
        <w:t xml:space="preserve">The next meeting of the Board will be on November 9, 2014 at the </w:t>
      </w:r>
      <w:proofErr w:type="spellStart"/>
      <w:r>
        <w:rPr>
          <w:sz w:val="28"/>
          <w:szCs w:val="28"/>
        </w:rPr>
        <w:t>Almog’s</w:t>
      </w:r>
      <w:proofErr w:type="spellEnd"/>
      <w:r>
        <w:rPr>
          <w:sz w:val="28"/>
          <w:szCs w:val="28"/>
        </w:rPr>
        <w:t xml:space="preserve"> home.</w:t>
      </w:r>
    </w:p>
    <w:p w14:paraId="7D0B0FED" w14:textId="77777777" w:rsidR="00C63CD5" w:rsidRDefault="00C63CD5" w:rsidP="00C63CD5">
      <w:pPr>
        <w:rPr>
          <w:sz w:val="28"/>
          <w:szCs w:val="28"/>
        </w:rPr>
      </w:pPr>
    </w:p>
    <w:p w14:paraId="2C6EFE0C" w14:textId="77777777" w:rsidR="00C63CD5" w:rsidRDefault="00C63CD5" w:rsidP="00C63CD5">
      <w:pPr>
        <w:rPr>
          <w:sz w:val="28"/>
          <w:szCs w:val="28"/>
        </w:rPr>
      </w:pPr>
      <w:r>
        <w:rPr>
          <w:sz w:val="28"/>
          <w:szCs w:val="28"/>
        </w:rPr>
        <w:t>Respectfully submitted,</w:t>
      </w:r>
    </w:p>
    <w:p w14:paraId="3914CB15" w14:textId="77777777" w:rsidR="00C63CD5" w:rsidRDefault="00C63CD5" w:rsidP="00C63CD5">
      <w:pPr>
        <w:rPr>
          <w:sz w:val="28"/>
          <w:szCs w:val="28"/>
        </w:rPr>
      </w:pPr>
    </w:p>
    <w:p w14:paraId="6DBFAB5C" w14:textId="77777777" w:rsidR="00C63CD5" w:rsidRPr="00C63CD5" w:rsidRDefault="00C63CD5" w:rsidP="00C63CD5">
      <w:pPr>
        <w:rPr>
          <w:sz w:val="28"/>
          <w:szCs w:val="28"/>
        </w:rPr>
      </w:pPr>
      <w:r>
        <w:rPr>
          <w:sz w:val="28"/>
          <w:szCs w:val="28"/>
        </w:rPr>
        <w:t>John Darack</w:t>
      </w:r>
    </w:p>
    <w:p w14:paraId="6D1DD43E" w14:textId="77777777" w:rsidR="00265FEA" w:rsidRPr="00265FEA" w:rsidRDefault="00265FEA" w:rsidP="00265FEA">
      <w:pPr>
        <w:pStyle w:val="ListParagraph"/>
        <w:rPr>
          <w:sz w:val="28"/>
          <w:szCs w:val="28"/>
        </w:rPr>
      </w:pPr>
      <w:r>
        <w:rPr>
          <w:sz w:val="28"/>
          <w:szCs w:val="28"/>
        </w:rPr>
        <w:t xml:space="preserve">  </w:t>
      </w:r>
    </w:p>
    <w:p w14:paraId="2C64370D" w14:textId="77777777" w:rsidR="00265FEA" w:rsidRDefault="00265FEA" w:rsidP="00265FEA">
      <w:pPr>
        <w:rPr>
          <w:sz w:val="28"/>
          <w:szCs w:val="28"/>
        </w:rPr>
      </w:pPr>
    </w:p>
    <w:p w14:paraId="1BA0B030" w14:textId="77777777" w:rsidR="00265FEA" w:rsidRPr="00265FEA" w:rsidRDefault="00265FEA" w:rsidP="00265FEA">
      <w:pPr>
        <w:rPr>
          <w:sz w:val="28"/>
          <w:szCs w:val="28"/>
        </w:rPr>
      </w:pPr>
    </w:p>
    <w:sectPr w:rsidR="00265FEA" w:rsidRPr="00265FEA" w:rsidSect="004862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3C8"/>
    <w:multiLevelType w:val="hybridMultilevel"/>
    <w:tmpl w:val="F180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A0D3E"/>
    <w:multiLevelType w:val="hybridMultilevel"/>
    <w:tmpl w:val="D5FE0FE8"/>
    <w:lvl w:ilvl="0" w:tplc="25F0B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A"/>
    <w:rsid w:val="00265FEA"/>
    <w:rsid w:val="00295422"/>
    <w:rsid w:val="0046707C"/>
    <w:rsid w:val="00476F6A"/>
    <w:rsid w:val="004862F7"/>
    <w:rsid w:val="00A36801"/>
    <w:rsid w:val="00C6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57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Macintosh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2</cp:revision>
  <dcterms:created xsi:type="dcterms:W3CDTF">2014-10-13T22:53:00Z</dcterms:created>
  <dcterms:modified xsi:type="dcterms:W3CDTF">2014-10-13T22:53:00Z</dcterms:modified>
</cp:coreProperties>
</file>